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C18" w:rsidRPr="002023F1" w:rsidRDefault="00EE4C18" w:rsidP="00EE4C18">
      <w:pPr>
        <w:pStyle w:val="Ttulo1"/>
      </w:pPr>
      <w:r w:rsidRPr="002023F1">
        <w:t>¿Cómo completar proceso inducción?</w:t>
      </w:r>
    </w:p>
    <w:p w:rsidR="00EE4C18" w:rsidRPr="003B7C95" w:rsidRDefault="00EE4C18" w:rsidP="00EE4C18">
      <w:pPr>
        <w:spacing w:line="276" w:lineRule="auto"/>
        <w:jc w:val="both"/>
        <w:rPr>
          <w:rFonts w:ascii="Times New Roman" w:hAnsi="Times New Roman" w:cs="Times New Roman"/>
          <w:lang w:val="es-ES"/>
        </w:rPr>
      </w:pPr>
      <w:r w:rsidRPr="002023F1">
        <w:rPr>
          <w:noProof/>
          <w:lang w:eastAsia="es-CL"/>
        </w:rPr>
        <w:drawing>
          <wp:inline distT="0" distB="0" distL="0" distR="0" wp14:anchorId="34D0D646" wp14:editId="4AB8FB6B">
            <wp:extent cx="5538470" cy="7362825"/>
            <wp:effectExtent l="0" t="0" r="5080" b="9525"/>
            <wp:docPr id="1250331912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331912" name="Imagen 1" descr="Dia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309" cy="7382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C18" w:rsidRPr="002023F1" w:rsidRDefault="00EE4C18" w:rsidP="00EE4C18">
      <w:pPr>
        <w:pStyle w:val="Ttulo1"/>
      </w:pPr>
      <w:bookmarkStart w:id="0" w:name="_Toc101432185"/>
      <w:r w:rsidRPr="002023F1">
        <w:lastRenderedPageBreak/>
        <w:t>Evaluación.</w:t>
      </w:r>
      <w:bookmarkEnd w:id="0"/>
      <w:r w:rsidRPr="002023F1">
        <w:t xml:space="preserve"> </w:t>
      </w:r>
    </w:p>
    <w:p w:rsidR="00EE4C18" w:rsidRPr="002023F1" w:rsidRDefault="00EE4C18" w:rsidP="00EE4C18">
      <w:pPr>
        <w:spacing w:line="276" w:lineRule="auto"/>
        <w:jc w:val="both"/>
        <w:rPr>
          <w:rFonts w:ascii="Times New Roman" w:hAnsi="Times New Roman" w:cs="Times New Roman"/>
          <w:lang w:val="es-ES"/>
        </w:rPr>
      </w:pPr>
      <w:r w:rsidRPr="002023F1">
        <w:rPr>
          <w:rFonts w:ascii="Times New Roman" w:hAnsi="Times New Roman" w:cs="Times New Roman"/>
          <w:lang w:val="es-ES"/>
        </w:rPr>
        <w:t xml:space="preserve">Envié vía correo electrónico únicamente la evaluación, serán aceptables los formatos Word, PDF y documento escaneado. Casilla de correo </w:t>
      </w:r>
      <w:bookmarkStart w:id="1" w:name="_GoBack"/>
      <w:r w:rsidR="00441376" w:rsidRPr="00890FE5">
        <w:fldChar w:fldCharType="begin"/>
      </w:r>
      <w:r w:rsidR="00441376" w:rsidRPr="00890FE5">
        <w:instrText xml:space="preserve"> HYPERLINK "mailto:induccioniaas@gmail.com" </w:instrText>
      </w:r>
      <w:r w:rsidR="00441376" w:rsidRPr="00890FE5">
        <w:fldChar w:fldCharType="separate"/>
      </w:r>
      <w:r w:rsidRPr="00890FE5">
        <w:rPr>
          <w:rStyle w:val="Hipervnculo"/>
          <w:rFonts w:ascii="Times New Roman" w:hAnsi="Times New Roman" w:cs="Times New Roman"/>
          <w:u w:val="none"/>
          <w:lang w:val="es-ES"/>
        </w:rPr>
        <w:t>induccioniaas@gmail.com</w:t>
      </w:r>
      <w:r w:rsidR="00441376" w:rsidRPr="00890FE5">
        <w:rPr>
          <w:rStyle w:val="Hipervnculo"/>
          <w:rFonts w:ascii="Times New Roman" w:hAnsi="Times New Roman" w:cs="Times New Roman"/>
          <w:u w:val="none"/>
          <w:lang w:val="es-ES"/>
        </w:rPr>
        <w:fldChar w:fldCharType="end"/>
      </w:r>
      <w:r w:rsidRPr="002023F1">
        <w:rPr>
          <w:rFonts w:ascii="Times New Roman" w:hAnsi="Times New Roman" w:cs="Times New Roman"/>
          <w:lang w:val="es-ES"/>
        </w:rPr>
        <w:t xml:space="preserve"> </w:t>
      </w:r>
      <w:bookmarkEnd w:id="1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565"/>
      </w:tblGrid>
      <w:tr w:rsidR="00EE4C18" w:rsidRPr="002023F1" w:rsidTr="009A5BA6">
        <w:tc>
          <w:tcPr>
            <w:tcW w:w="2263" w:type="dxa"/>
          </w:tcPr>
          <w:p w:rsidR="00EE4C18" w:rsidRPr="002023F1" w:rsidRDefault="00EE4C18" w:rsidP="009A5BA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lang w:val="es-ES"/>
              </w:rPr>
            </w:pPr>
            <w:r w:rsidRPr="002023F1">
              <w:rPr>
                <w:rFonts w:ascii="Times New Roman" w:hAnsi="Times New Roman" w:cs="Times New Roman"/>
                <w:b/>
                <w:sz w:val="24"/>
                <w:lang w:val="es-ES"/>
              </w:rPr>
              <w:t>Nombre.</w:t>
            </w:r>
          </w:p>
        </w:tc>
        <w:tc>
          <w:tcPr>
            <w:tcW w:w="6565" w:type="dxa"/>
          </w:tcPr>
          <w:p w:rsidR="00EE4C18" w:rsidRPr="002023F1" w:rsidRDefault="00EE4C18" w:rsidP="009A5BA6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EE4C18" w:rsidRPr="003B7C95" w:rsidTr="009A5BA6">
        <w:tc>
          <w:tcPr>
            <w:tcW w:w="2263" w:type="dxa"/>
          </w:tcPr>
          <w:p w:rsidR="00EE4C18" w:rsidRPr="003B7C95" w:rsidRDefault="00EE4C18" w:rsidP="009A5BA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lang w:val="es-ES"/>
              </w:rPr>
            </w:pPr>
            <w:r w:rsidRPr="003B7C95">
              <w:rPr>
                <w:rFonts w:ascii="Times New Roman" w:hAnsi="Times New Roman" w:cs="Times New Roman"/>
                <w:b/>
                <w:sz w:val="24"/>
                <w:lang w:val="es-ES"/>
              </w:rPr>
              <w:t>RUT.</w:t>
            </w:r>
          </w:p>
        </w:tc>
        <w:tc>
          <w:tcPr>
            <w:tcW w:w="6565" w:type="dxa"/>
          </w:tcPr>
          <w:p w:rsidR="00EE4C18" w:rsidRPr="003B7C95" w:rsidRDefault="00EE4C18" w:rsidP="009A5BA6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EE4C18" w:rsidRPr="003B7C95" w:rsidTr="009A5BA6">
        <w:tc>
          <w:tcPr>
            <w:tcW w:w="2263" w:type="dxa"/>
          </w:tcPr>
          <w:p w:rsidR="00EE4C18" w:rsidRPr="003B7C95" w:rsidRDefault="00EE4C18" w:rsidP="009A5BA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lang w:val="es-ES"/>
              </w:rPr>
            </w:pPr>
            <w:r w:rsidRPr="003B7C95">
              <w:rPr>
                <w:rFonts w:ascii="Times New Roman" w:hAnsi="Times New Roman" w:cs="Times New Roman"/>
                <w:b/>
                <w:sz w:val="24"/>
                <w:lang w:val="es-ES"/>
              </w:rPr>
              <w:t xml:space="preserve">Profesión. </w:t>
            </w:r>
          </w:p>
        </w:tc>
        <w:tc>
          <w:tcPr>
            <w:tcW w:w="6565" w:type="dxa"/>
          </w:tcPr>
          <w:p w:rsidR="00EE4C18" w:rsidRPr="003B7C95" w:rsidRDefault="00EE4C18" w:rsidP="009A5BA6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EE4C18" w:rsidRPr="003B7C95" w:rsidTr="009A5BA6">
        <w:tc>
          <w:tcPr>
            <w:tcW w:w="2263" w:type="dxa"/>
          </w:tcPr>
          <w:p w:rsidR="00EE4C18" w:rsidRPr="003B7C95" w:rsidRDefault="00EE4C18" w:rsidP="009A5BA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lang w:val="es-ES"/>
              </w:rPr>
            </w:pPr>
            <w:r w:rsidRPr="003B7C95">
              <w:rPr>
                <w:rFonts w:ascii="Times New Roman" w:hAnsi="Times New Roman" w:cs="Times New Roman"/>
                <w:b/>
                <w:sz w:val="24"/>
                <w:lang w:val="es-ES"/>
              </w:rPr>
              <w:t xml:space="preserve">Servicio clínico. </w:t>
            </w:r>
          </w:p>
        </w:tc>
        <w:tc>
          <w:tcPr>
            <w:tcW w:w="6565" w:type="dxa"/>
          </w:tcPr>
          <w:p w:rsidR="00EE4C18" w:rsidRPr="003B7C95" w:rsidRDefault="00EE4C18" w:rsidP="009A5BA6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:rsidR="00EE4C18" w:rsidRPr="00B70A1E" w:rsidRDefault="00EE4C18" w:rsidP="00EE4C18">
      <w:pPr>
        <w:spacing w:before="240" w:line="276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Términos pareados, una los conceptos según corresponda: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709"/>
        <w:gridCol w:w="4438"/>
      </w:tblGrid>
      <w:tr w:rsidR="00EE4C18" w:rsidTr="009A5BA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18" w:rsidRPr="004A2EB9" w:rsidRDefault="00EE4C18" w:rsidP="009A5BA6">
            <w:pPr>
              <w:jc w:val="center"/>
              <w:rPr>
                <w:rFonts w:ascii="Times New Roman" w:hAnsi="Times New Roman" w:cs="Times New Roman"/>
                <w:b/>
                <w:sz w:val="24"/>
                <w:lang w:val="es-ES"/>
              </w:rPr>
            </w:pPr>
            <w:r w:rsidRPr="004A2EB9">
              <w:rPr>
                <w:rFonts w:ascii="Times New Roman" w:hAnsi="Times New Roman" w:cs="Times New Roman"/>
                <w:b/>
                <w:sz w:val="24"/>
                <w:lang w:val="es-ES"/>
              </w:rPr>
              <w:t>1.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C18" w:rsidRDefault="00EE4C18" w:rsidP="009A5BA6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Agente infeccioso.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18" w:rsidRDefault="00EE4C18" w:rsidP="009A5BA6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EE4C18" w:rsidRDefault="00EE4C18" w:rsidP="009A5BA6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EE4C18" w:rsidRDefault="00EE4C18" w:rsidP="009A5BA6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EE4C18" w:rsidRDefault="00EE4C18" w:rsidP="009A5BA6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EE4C18" w:rsidRDefault="00EE4C18" w:rsidP="009A5BA6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EE4C18" w:rsidRDefault="00EE4C18" w:rsidP="009A5BA6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443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4C18" w:rsidRDefault="00EE4C18" w:rsidP="009A5BA6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Es el sitio por donde el microorganismo entra al hospedero susceptible. Las puertas de entrada son las mismas de las puertas de salida y agregan las soluciones de continuidad de la piel.</w:t>
            </w:r>
          </w:p>
        </w:tc>
      </w:tr>
      <w:tr w:rsidR="00EE4C18" w:rsidTr="009A5BA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18" w:rsidRPr="004A2EB9" w:rsidRDefault="00EE4C18" w:rsidP="009A5BA6">
            <w:pPr>
              <w:jc w:val="center"/>
              <w:rPr>
                <w:rFonts w:ascii="Times New Roman" w:hAnsi="Times New Roman" w:cs="Times New Roman"/>
                <w:b/>
                <w:sz w:val="24"/>
                <w:lang w:val="es-ES"/>
              </w:rPr>
            </w:pPr>
            <w:r w:rsidRPr="004A2EB9">
              <w:rPr>
                <w:rFonts w:ascii="Times New Roman" w:hAnsi="Times New Roman" w:cs="Times New Roman"/>
                <w:b/>
                <w:sz w:val="24"/>
                <w:lang w:val="es-ES"/>
              </w:rPr>
              <w:t>2.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C18" w:rsidRDefault="00EE4C18" w:rsidP="009A5BA6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Uso de alcohol gel.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18" w:rsidRDefault="00EE4C18" w:rsidP="009A5BA6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EE4C18" w:rsidRDefault="00EE4C18" w:rsidP="009A5BA6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EE4C18" w:rsidRDefault="00EE4C18" w:rsidP="009A5BA6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EE4C18" w:rsidRDefault="00EE4C18" w:rsidP="009A5BA6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EE4C18" w:rsidRDefault="00EE4C18" w:rsidP="009A5BA6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443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4C18" w:rsidRDefault="00EE4C18" w:rsidP="009A5BA6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</w:rPr>
              <w:t>La práctica básica más importante para la reducción de la transmisión de agentes infecciosos en establecimientos de atención en salud.</w:t>
            </w:r>
          </w:p>
        </w:tc>
      </w:tr>
      <w:tr w:rsidR="00EE4C18" w:rsidTr="009A5BA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18" w:rsidRPr="004A2EB9" w:rsidRDefault="00EE4C18" w:rsidP="009A5BA6">
            <w:pPr>
              <w:jc w:val="center"/>
              <w:rPr>
                <w:rFonts w:ascii="Times New Roman" w:hAnsi="Times New Roman" w:cs="Times New Roman"/>
                <w:b/>
                <w:sz w:val="24"/>
                <w:lang w:val="es-ES"/>
              </w:rPr>
            </w:pPr>
            <w:r w:rsidRPr="004A2EB9">
              <w:rPr>
                <w:rFonts w:ascii="Times New Roman" w:hAnsi="Times New Roman" w:cs="Times New Roman"/>
                <w:b/>
                <w:sz w:val="24"/>
                <w:lang w:val="es-ES"/>
              </w:rPr>
              <w:t>3.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C18" w:rsidRDefault="00EE4C18" w:rsidP="009A5BA6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Protección facial.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18" w:rsidRDefault="00EE4C18" w:rsidP="009A5BA6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EE4C18" w:rsidRDefault="00EE4C18" w:rsidP="009A5BA6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443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4C18" w:rsidRDefault="00EE4C18" w:rsidP="009A5BA6">
            <w:pPr>
              <w:rPr>
                <w:rFonts w:ascii="Times New Roman" w:hAnsi="Times New Roman" w:cs="Times New Roman"/>
                <w:lang w:val="es-ES"/>
              </w:rPr>
            </w:pPr>
            <w:r w:rsidRPr="002B1F1B">
              <w:rPr>
                <w:rFonts w:ascii="Times New Roman" w:hAnsi="Times New Roman" w:cs="Times New Roman"/>
              </w:rPr>
              <w:t>No necesita el uso de toallas de papel.</w:t>
            </w:r>
          </w:p>
        </w:tc>
      </w:tr>
      <w:tr w:rsidR="00EE4C18" w:rsidTr="009A5BA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18" w:rsidRPr="004A2EB9" w:rsidRDefault="00EE4C18" w:rsidP="009A5BA6">
            <w:pPr>
              <w:jc w:val="center"/>
              <w:rPr>
                <w:rFonts w:ascii="Times New Roman" w:hAnsi="Times New Roman" w:cs="Times New Roman"/>
                <w:b/>
                <w:sz w:val="24"/>
                <w:lang w:val="es-ES"/>
              </w:rPr>
            </w:pPr>
            <w:r w:rsidRPr="004A2EB9">
              <w:rPr>
                <w:rFonts w:ascii="Times New Roman" w:hAnsi="Times New Roman" w:cs="Times New Roman"/>
                <w:b/>
                <w:sz w:val="24"/>
                <w:lang w:val="es-ES"/>
              </w:rPr>
              <w:t>4.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C18" w:rsidRDefault="00EE4C18" w:rsidP="009A5BA6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Precauciones para transmisión aérea.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18" w:rsidRDefault="00EE4C18" w:rsidP="009A5BA6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EE4C18" w:rsidRDefault="00EE4C18" w:rsidP="009A5BA6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EE4C18" w:rsidRDefault="00EE4C18" w:rsidP="009A5BA6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EE4C18" w:rsidRDefault="00EE4C18" w:rsidP="009A5BA6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EE4C18" w:rsidRDefault="00EE4C18" w:rsidP="009A5BA6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443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4C18" w:rsidRDefault="00EE4C18" w:rsidP="009A5BA6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Es el microorganismo causante de la enfermedad infecciosa. Son de distinto tipo, siendo los más frecuentes las bacterias, virus y hongos, </w:t>
            </w:r>
            <w:proofErr w:type="spellStart"/>
            <w:r>
              <w:rPr>
                <w:rFonts w:ascii="Times New Roman" w:hAnsi="Times New Roman" w:cs="Times New Roman"/>
                <w:lang w:val="es-ES"/>
              </w:rPr>
              <w:t>rickettsias</w:t>
            </w:r>
            <w:proofErr w:type="spellEnd"/>
            <w:r>
              <w:rPr>
                <w:rFonts w:ascii="Times New Roman" w:hAnsi="Times New Roman" w:cs="Times New Roman"/>
                <w:lang w:val="es-ES"/>
              </w:rPr>
              <w:t>.</w:t>
            </w:r>
          </w:p>
        </w:tc>
      </w:tr>
      <w:tr w:rsidR="00EE4C18" w:rsidTr="009A5BA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18" w:rsidRPr="004A2EB9" w:rsidRDefault="00EE4C18" w:rsidP="009A5BA6">
            <w:pPr>
              <w:jc w:val="center"/>
              <w:rPr>
                <w:rFonts w:ascii="Times New Roman" w:hAnsi="Times New Roman" w:cs="Times New Roman"/>
                <w:b/>
                <w:sz w:val="24"/>
                <w:lang w:val="es-ES"/>
              </w:rPr>
            </w:pPr>
            <w:r w:rsidRPr="004A2EB9">
              <w:rPr>
                <w:rFonts w:ascii="Times New Roman" w:hAnsi="Times New Roman" w:cs="Times New Roman"/>
                <w:b/>
                <w:sz w:val="24"/>
                <w:lang w:val="es-ES"/>
              </w:rPr>
              <w:t>5.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C18" w:rsidRDefault="00EE4C18" w:rsidP="009A5BA6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Higiene de manos.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18" w:rsidRDefault="00EE4C18" w:rsidP="009A5BA6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EE4C18" w:rsidRDefault="00EE4C18" w:rsidP="009A5BA6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EE4C18" w:rsidRDefault="00EE4C18" w:rsidP="009A5BA6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443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4C18" w:rsidRDefault="00EE4C18" w:rsidP="009A5BA6">
            <w:pPr>
              <w:spacing w:line="276" w:lineRule="auto"/>
              <w:rPr>
                <w:rFonts w:ascii="Times New Roman" w:hAnsi="Times New Roman" w:cs="Times New Roman"/>
                <w:lang w:val="es-ES"/>
              </w:rPr>
            </w:pPr>
            <w:r w:rsidRPr="00E90F39">
              <w:rPr>
                <w:rFonts w:ascii="Times New Roman" w:hAnsi="Times New Roman" w:cs="Times New Roman"/>
                <w:lang w:val="es-ES"/>
              </w:rPr>
              <w:t>Uso de mascarilla quirúrgica y delantal al acercarse a menos de 1 metro del paciente.</w:t>
            </w:r>
          </w:p>
        </w:tc>
      </w:tr>
      <w:tr w:rsidR="00EE4C18" w:rsidTr="009A5BA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18" w:rsidRPr="004A2EB9" w:rsidRDefault="00EE4C18" w:rsidP="009A5BA6">
            <w:pPr>
              <w:jc w:val="center"/>
              <w:rPr>
                <w:rFonts w:ascii="Times New Roman" w:hAnsi="Times New Roman" w:cs="Times New Roman"/>
                <w:b/>
                <w:sz w:val="24"/>
                <w:lang w:val="es-ES"/>
              </w:rPr>
            </w:pPr>
            <w:r w:rsidRPr="004A2EB9">
              <w:rPr>
                <w:rFonts w:ascii="Times New Roman" w:hAnsi="Times New Roman" w:cs="Times New Roman"/>
                <w:b/>
                <w:sz w:val="24"/>
                <w:lang w:val="es-ES"/>
              </w:rPr>
              <w:t>6.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C18" w:rsidRDefault="00EE4C18" w:rsidP="009A5BA6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Puerta de entrada.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18" w:rsidRDefault="00EE4C18" w:rsidP="009A5BA6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EE4C18" w:rsidRDefault="00EE4C18" w:rsidP="009A5BA6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EE4C18" w:rsidRDefault="00EE4C18" w:rsidP="009A5BA6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EE4C18" w:rsidRDefault="00EE4C18" w:rsidP="009A5BA6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EE4C18" w:rsidRDefault="00EE4C18" w:rsidP="009A5BA6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443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4C18" w:rsidRPr="00DC1315" w:rsidRDefault="00EE4C18" w:rsidP="009A5BA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90F39">
              <w:rPr>
                <w:rFonts w:ascii="Times New Roman" w:hAnsi="Times New Roman" w:cs="Times New Roman"/>
              </w:rPr>
              <w:t xml:space="preserve">Tiene como propósito proteger la cara, vía respiratoria y conjuntiva del personal de salud del contacto con material infectado proveniente del paciente. </w:t>
            </w:r>
          </w:p>
        </w:tc>
      </w:tr>
      <w:tr w:rsidR="00EE4C18" w:rsidTr="009A5BA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18" w:rsidRPr="004A2EB9" w:rsidRDefault="00EE4C18" w:rsidP="009A5BA6">
            <w:pPr>
              <w:jc w:val="center"/>
              <w:rPr>
                <w:rFonts w:ascii="Times New Roman" w:hAnsi="Times New Roman" w:cs="Times New Roman"/>
                <w:b/>
                <w:sz w:val="24"/>
                <w:lang w:val="es-ES"/>
              </w:rPr>
            </w:pPr>
            <w:r w:rsidRPr="004A2EB9">
              <w:rPr>
                <w:rFonts w:ascii="Times New Roman" w:hAnsi="Times New Roman" w:cs="Times New Roman"/>
                <w:b/>
                <w:sz w:val="24"/>
                <w:lang w:val="es-ES"/>
              </w:rPr>
              <w:t>7.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C18" w:rsidRDefault="00EE4C18" w:rsidP="009A5BA6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Precauciones para transmisión por gotas.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18" w:rsidRDefault="00EE4C18" w:rsidP="009A5BA6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EE4C18" w:rsidRDefault="00EE4C18" w:rsidP="009A5BA6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EE4C18" w:rsidRDefault="00EE4C18" w:rsidP="009A5BA6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EE4C18" w:rsidRDefault="00EE4C18" w:rsidP="009A5BA6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EE4C18" w:rsidRDefault="00EE4C18" w:rsidP="009A5BA6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EE4C18" w:rsidRDefault="00EE4C18" w:rsidP="009A5BA6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EE4C18" w:rsidRDefault="00EE4C18" w:rsidP="009A5BA6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443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4C18" w:rsidRDefault="00EE4C18" w:rsidP="009A5BA6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Corresponde a microorganismos patógenos aerotransportados, es decir, poseen un núcleo tan pequeño que puede diseminarse por corrientes de aire a gran distancia y/o permanecer en suspensión por largos periodos de tiempo.</w:t>
            </w:r>
          </w:p>
        </w:tc>
      </w:tr>
    </w:tbl>
    <w:p w:rsidR="007B5C13" w:rsidRDefault="007B5C13" w:rsidP="00EE4C18"/>
    <w:sectPr w:rsidR="007B5C13" w:rsidSect="00EE4C18">
      <w:headerReference w:type="default" r:id="rId7"/>
      <w:head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376" w:rsidRDefault="00441376" w:rsidP="00EE4C18">
      <w:pPr>
        <w:spacing w:after="0" w:line="240" w:lineRule="auto"/>
      </w:pPr>
      <w:r>
        <w:separator/>
      </w:r>
    </w:p>
  </w:endnote>
  <w:endnote w:type="continuationSeparator" w:id="0">
    <w:p w:rsidR="00441376" w:rsidRDefault="00441376" w:rsidP="00EE4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376" w:rsidRDefault="00441376" w:rsidP="00EE4C18">
      <w:pPr>
        <w:spacing w:after="0" w:line="240" w:lineRule="auto"/>
      </w:pPr>
      <w:r>
        <w:separator/>
      </w:r>
    </w:p>
  </w:footnote>
  <w:footnote w:type="continuationSeparator" w:id="0">
    <w:p w:rsidR="00441376" w:rsidRDefault="00441376" w:rsidP="00EE4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0"/>
      <w:gridCol w:w="4542"/>
      <w:gridCol w:w="2916"/>
    </w:tblGrid>
    <w:tr w:rsidR="006A6D4C" w:rsidRPr="004A1AA9" w:rsidTr="00A147AB">
      <w:tc>
        <w:tcPr>
          <w:tcW w:w="1384" w:type="dxa"/>
        </w:tcPr>
        <w:p w:rsidR="006A6D4C" w:rsidRPr="004A1AA9" w:rsidRDefault="00E05623" w:rsidP="00FC75C9">
          <w:pPr>
            <w:jc w:val="both"/>
            <w:rPr>
              <w:rFonts w:ascii="Times New Roman" w:hAnsi="Times New Roman" w:cs="Times New Roman"/>
              <w:lang w:val="es-ES"/>
            </w:rPr>
          </w:pPr>
          <w:r w:rsidRPr="004A1AA9">
            <w:rPr>
              <w:rFonts w:ascii="Times New Roman" w:hAnsi="Times New Roman" w:cs="Times New Roman"/>
              <w:noProof/>
              <w:lang w:eastAsia="es-CL"/>
            </w:rPr>
            <w:drawing>
              <wp:inline distT="0" distB="0" distL="0" distR="0" wp14:anchorId="23E3EE7E" wp14:editId="7A4126D2">
                <wp:extent cx="669718" cy="669718"/>
                <wp:effectExtent l="19050" t="0" r="0" b="0"/>
                <wp:docPr id="22" name="Imagen 1" descr="Resultado de imagen para minsa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n para minsal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503" cy="6765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</w:tcPr>
        <w:p w:rsidR="00007C87" w:rsidRPr="002146E0" w:rsidRDefault="00E05623" w:rsidP="00007C87">
          <w:pPr>
            <w:spacing w:line="276" w:lineRule="auto"/>
            <w:jc w:val="both"/>
            <w:rPr>
              <w:rFonts w:ascii="Times New Roman" w:hAnsi="Times New Roman" w:cs="Times New Roman"/>
              <w:lang w:val="es-ES"/>
            </w:rPr>
          </w:pPr>
          <w:r w:rsidRPr="002146E0">
            <w:rPr>
              <w:rFonts w:ascii="Times New Roman" w:hAnsi="Times New Roman" w:cs="Times New Roman"/>
              <w:lang w:val="es-ES"/>
            </w:rPr>
            <w:t>Hospital Curicó.</w:t>
          </w:r>
        </w:p>
        <w:p w:rsidR="00007C87" w:rsidRPr="002146E0" w:rsidRDefault="00E05623" w:rsidP="00007C87">
          <w:pPr>
            <w:spacing w:line="276" w:lineRule="auto"/>
            <w:jc w:val="both"/>
            <w:rPr>
              <w:rFonts w:ascii="Times New Roman" w:hAnsi="Times New Roman" w:cs="Times New Roman"/>
              <w:lang w:val="es-ES"/>
            </w:rPr>
          </w:pPr>
          <w:r>
            <w:rPr>
              <w:rFonts w:ascii="Times New Roman" w:hAnsi="Times New Roman" w:cs="Times New Roman"/>
              <w:lang w:val="es-ES"/>
            </w:rPr>
            <w:t>Calidad y seguridad del paciente</w:t>
          </w:r>
          <w:r w:rsidRPr="002146E0">
            <w:rPr>
              <w:rFonts w:ascii="Times New Roman" w:hAnsi="Times New Roman" w:cs="Times New Roman"/>
              <w:lang w:val="es-ES"/>
            </w:rPr>
            <w:t>.</w:t>
          </w:r>
        </w:p>
        <w:p w:rsidR="00007C87" w:rsidRPr="002146E0" w:rsidRDefault="00E05623" w:rsidP="00007C87">
          <w:pPr>
            <w:spacing w:line="276" w:lineRule="auto"/>
            <w:jc w:val="both"/>
            <w:rPr>
              <w:rFonts w:ascii="Times New Roman" w:hAnsi="Times New Roman" w:cs="Times New Roman"/>
              <w:lang w:val="es-ES"/>
            </w:rPr>
          </w:pPr>
          <w:r w:rsidRPr="002146E0">
            <w:rPr>
              <w:rFonts w:ascii="Times New Roman" w:hAnsi="Times New Roman" w:cs="Times New Roman"/>
              <w:lang w:val="es-ES"/>
            </w:rPr>
            <w:t xml:space="preserve">Programa control de infecciones. </w:t>
          </w:r>
        </w:p>
        <w:p w:rsidR="006A6D4C" w:rsidRPr="004A1AA9" w:rsidRDefault="00E05623" w:rsidP="00007C87">
          <w:pPr>
            <w:jc w:val="both"/>
            <w:rPr>
              <w:rFonts w:ascii="Times New Roman" w:hAnsi="Times New Roman" w:cs="Times New Roman"/>
              <w:lang w:val="es-ES"/>
            </w:rPr>
          </w:pPr>
          <w:r w:rsidRPr="002146E0">
            <w:rPr>
              <w:rFonts w:ascii="Times New Roman" w:hAnsi="Times New Roman" w:cs="Times New Roman"/>
              <w:lang w:val="es-ES"/>
            </w:rPr>
            <w:t xml:space="preserve">Inducción IAAS </w:t>
          </w:r>
          <w:r>
            <w:rPr>
              <w:rFonts w:ascii="Times New Roman" w:hAnsi="Times New Roman" w:cs="Times New Roman"/>
              <w:lang w:val="es-ES"/>
            </w:rPr>
            <w:t>2024 – 2026</w:t>
          </w:r>
          <w:r w:rsidRPr="00EE54A6">
            <w:rPr>
              <w:rFonts w:ascii="Times New Roman" w:hAnsi="Times New Roman" w:cs="Times New Roman"/>
              <w:lang w:val="es-ES"/>
            </w:rPr>
            <w:t>.</w:t>
          </w:r>
        </w:p>
      </w:tc>
      <w:tc>
        <w:tcPr>
          <w:tcW w:w="2916" w:type="dxa"/>
        </w:tcPr>
        <w:p w:rsidR="006A6D4C" w:rsidRPr="004A1AA9" w:rsidRDefault="00E05623" w:rsidP="00FC75C9">
          <w:pPr>
            <w:jc w:val="both"/>
            <w:rPr>
              <w:rFonts w:ascii="Times New Roman" w:hAnsi="Times New Roman" w:cs="Times New Roman"/>
              <w:lang w:val="es-ES"/>
            </w:rPr>
          </w:pPr>
          <w:r w:rsidRPr="00E43D00">
            <w:rPr>
              <w:noProof/>
              <w:lang w:eastAsia="es-CL"/>
            </w:rPr>
            <w:drawing>
              <wp:inline distT="0" distB="0" distL="0" distR="0" wp14:anchorId="307B3855" wp14:editId="022CDA0B">
                <wp:extent cx="1709530" cy="724174"/>
                <wp:effectExtent l="0" t="0" r="0" b="0"/>
                <wp:docPr id="7" name="Imagen 6" descr="banner logo-52-5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6" descr="banner logo-52-52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266"/>
                        <a:stretch/>
                      </pic:blipFill>
                      <pic:spPr>
                        <a:xfrm>
                          <a:off x="0" y="0"/>
                          <a:ext cx="1746753" cy="7399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A6D4C" w:rsidRDefault="0044137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9C9" w:rsidRDefault="00E05623" w:rsidP="000329C9">
    <w:pPr>
      <w:pStyle w:val="Encabezado"/>
    </w:pPr>
    <w:r w:rsidRPr="008E7B72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0DB57E37" wp14:editId="06B7A987">
          <wp:simplePos x="0" y="0"/>
          <wp:positionH relativeFrom="column">
            <wp:posOffset>4629150</wp:posOffset>
          </wp:positionH>
          <wp:positionV relativeFrom="paragraph">
            <wp:posOffset>-438785</wp:posOffset>
          </wp:positionV>
          <wp:extent cx="952500" cy="1847850"/>
          <wp:effectExtent l="0" t="0" r="0" b="0"/>
          <wp:wrapTight wrapText="bothSides">
            <wp:wrapPolygon edited="0">
              <wp:start x="0" y="0"/>
              <wp:lineTo x="0" y="21377"/>
              <wp:lineTo x="21168" y="21377"/>
              <wp:lineTo x="21168" y="0"/>
              <wp:lineTo x="0" y="0"/>
            </wp:wrapPolygon>
          </wp:wrapTight>
          <wp:docPr id="6" name="Imagen 21" descr="ALETA INSITUCIONAL-14.jpg">
            <a:extLst xmlns:a="http://schemas.openxmlformats.org/drawingml/2006/main">
              <a:ext uri="{FF2B5EF4-FFF2-40B4-BE49-F238E27FC236}">
                <a16:creationId xmlns:a16="http://schemas.microsoft.com/office/drawing/2014/main" id="{266744AF-837A-4F09-833D-44D0C4B3CC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1" descr="ALETA INSITUCIONAL-14.jpg">
                    <a:extLst>
                      <a:ext uri="{FF2B5EF4-FFF2-40B4-BE49-F238E27FC236}">
                        <a16:creationId xmlns:a16="http://schemas.microsoft.com/office/drawing/2014/main" id="{266744AF-837A-4F09-833D-44D0C4B3CC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184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C18"/>
    <w:rsid w:val="00441376"/>
    <w:rsid w:val="007B5C13"/>
    <w:rsid w:val="00890FE5"/>
    <w:rsid w:val="00E05623"/>
    <w:rsid w:val="00EE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DB7681F-DEC8-410E-9F02-E29ABACD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C18"/>
  </w:style>
  <w:style w:type="paragraph" w:styleId="Ttulo1">
    <w:name w:val="heading 1"/>
    <w:basedOn w:val="Normal"/>
    <w:next w:val="Normal"/>
    <w:link w:val="Ttulo1Car"/>
    <w:uiPriority w:val="9"/>
    <w:qFormat/>
    <w:rsid w:val="00EE4C18"/>
    <w:pPr>
      <w:spacing w:after="200" w:line="276" w:lineRule="auto"/>
      <w:jc w:val="both"/>
      <w:outlineLvl w:val="0"/>
    </w:pPr>
    <w:rPr>
      <w:rFonts w:ascii="Times New Roman" w:eastAsia="Calibri" w:hAnsi="Times New Roman" w:cs="Times New Roman"/>
      <w:b/>
      <w:sz w:val="28"/>
      <w:lang w:val="es-ES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EE4C18"/>
    <w:pPr>
      <w:outlineLvl w:val="1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4C18"/>
    <w:rPr>
      <w:rFonts w:ascii="Times New Roman" w:eastAsia="Calibri" w:hAnsi="Times New Roman" w:cs="Times New Roman"/>
      <w:b/>
      <w:sz w:val="28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EE4C18"/>
    <w:rPr>
      <w:rFonts w:ascii="Times New Roman" w:eastAsia="Calibri" w:hAnsi="Times New Roman" w:cs="Times New Roman"/>
      <w:b/>
      <w:sz w:val="24"/>
      <w:lang w:val="es-ES"/>
    </w:rPr>
  </w:style>
  <w:style w:type="table" w:styleId="Tablaconcuadrcula">
    <w:name w:val="Table Grid"/>
    <w:basedOn w:val="Tablanormal"/>
    <w:uiPriority w:val="59"/>
    <w:rsid w:val="00EE4C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E4C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4C18"/>
  </w:style>
  <w:style w:type="character" w:styleId="Hipervnculo">
    <w:name w:val="Hyperlink"/>
    <w:basedOn w:val="Fuentedeprrafopredeter"/>
    <w:uiPriority w:val="99"/>
    <w:unhideWhenUsed/>
    <w:rsid w:val="00EE4C18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EE4C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4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2024-01-26T17:49:00Z</dcterms:created>
  <dcterms:modified xsi:type="dcterms:W3CDTF">2024-01-26T17:54:00Z</dcterms:modified>
</cp:coreProperties>
</file>